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3" w:type="dxa"/>
        <w:tblInd w:w="57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</w:tblGrid>
      <w:tr w:rsidR="001F39B2">
        <w:trPr>
          <w:trHeight w:val="1"/>
        </w:trPr>
        <w:tc>
          <w:tcPr>
            <w:tcW w:w="4253" w:type="dxa"/>
            <w:shd w:val="clear" w:color="000000" w:fill="FFFFFF"/>
            <w:tcMar>
              <w:left w:w="108" w:type="dxa"/>
              <w:right w:w="108" w:type="dxa"/>
            </w:tcMar>
          </w:tcPr>
          <w:p w:rsidR="001F39B2" w:rsidRDefault="004F38A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Приложение</w:t>
            </w:r>
          </w:p>
          <w:p w:rsidR="001F39B2" w:rsidRDefault="001F39B2">
            <w:pPr>
              <w:tabs>
                <w:tab w:val="left" w:pos="2590"/>
                <w:tab w:val="left" w:pos="3939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</w:p>
          <w:p w:rsidR="001F39B2" w:rsidRDefault="004F38A2">
            <w:pPr>
              <w:tabs>
                <w:tab w:val="left" w:pos="2590"/>
              </w:tabs>
              <w:suppressAutoHyphens/>
              <w:spacing w:after="0" w:line="240" w:lineRule="auto"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УТВЕРЖДЕНЫ                                                                                   постановлением администрации                                                                                    муниципального образования</w:t>
            </w:r>
          </w:p>
          <w:p w:rsidR="001F39B2" w:rsidRDefault="004F38A2">
            <w:pPr>
              <w:tabs>
                <w:tab w:val="left" w:pos="2590"/>
                <w:tab w:val="left" w:pos="386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 xml:space="preserve">Ейский </w:t>
            </w:r>
            <w:r>
              <w:rPr>
                <w:rFonts w:ascii="Times New Roman" w:eastAsia="Liberation Serif" w:hAnsi="Times New Roman" w:cs="Times New Roman"/>
                <w:sz w:val="28"/>
                <w:szCs w:val="28"/>
              </w:rPr>
              <w:t>муниципальный район Краснодарского края                                                                      от__________________№______</w:t>
            </w:r>
          </w:p>
        </w:tc>
      </w:tr>
    </w:tbl>
    <w:p w:rsidR="001F39B2" w:rsidRDefault="001F39B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9B2" w:rsidRDefault="001F39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ИЗМЕНЕНИЯ, 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вносимые в постановление администрации 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Ейский район 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04 марта 2024 г. № 1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«Выдача градостроительного плана</w:t>
      </w:r>
    </w:p>
    <w:p w:rsidR="001F39B2" w:rsidRDefault="004F38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земельного участка»</w:t>
      </w:r>
    </w:p>
    <w:p w:rsidR="001F39B2" w:rsidRDefault="001F39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F39B2" w:rsidRDefault="001F39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F39B2" w:rsidRDefault="004F38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приложении:</w:t>
      </w:r>
    </w:p>
    <w:p w:rsidR="001F39B2" w:rsidRDefault="004F38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 пункт 2.11. раздела </w:t>
      </w:r>
      <w:r>
        <w:rPr>
          <w:rFonts w:ascii="Times New Roman" w:eastAsia="Times New Roman" w:hAnsi="Times New Roman" w:cs="Times New Roman"/>
          <w:sz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</w:rPr>
        <w:t xml:space="preserve"> «Стандарт предоставления муниципальных услуг» дополнить пунктом следующего содержания: «2.11.3. </w:t>
      </w:r>
      <w:r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</w:t>
      </w:r>
      <w:r>
        <w:rPr>
          <w:rFonts w:ascii="Times New Roman" w:hAnsi="Times New Roman" w:cs="Times New Roman"/>
          <w:sz w:val="28"/>
          <w:szCs w:val="28"/>
        </w:rPr>
        <w:t>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                      не</w:t>
      </w:r>
      <w:r>
        <w:rPr>
          <w:rFonts w:ascii="Times New Roman" w:hAnsi="Times New Roman" w:cs="Times New Roman"/>
          <w:sz w:val="28"/>
          <w:szCs w:val="28"/>
        </w:rPr>
        <w:t xml:space="preserve"> являющимся заявителем. В этом случае заявитель, являющийся законным представителем несовершеннолетнего, в момент подачи заявления                       о предоставлении муниципальной услуги указывает фамилию, имя, отчество (при наличии), сведения о докуме</w:t>
      </w:r>
      <w:r>
        <w:rPr>
          <w:rFonts w:ascii="Times New Roman" w:hAnsi="Times New Roman" w:cs="Times New Roman"/>
          <w:sz w:val="28"/>
          <w:szCs w:val="28"/>
        </w:rPr>
        <w:t>нте, удостоверяющем личность другого законного представителя несовершеннолетнего, уполномоченного                     на получение результатов предоставления соответствующей услуги                     в отношении несовершеннолетнего.</w:t>
      </w:r>
    </w:p>
    <w:p w:rsidR="001F39B2" w:rsidRDefault="004F38A2">
      <w:pPr>
        <w:pStyle w:val="a3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r>
        <w:rPr>
          <w:sz w:val="28"/>
          <w:szCs w:val="28"/>
        </w:rPr>
        <w:t xml:space="preserve">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    </w:t>
      </w:r>
      <w:r>
        <w:rPr>
          <w:sz w:val="28"/>
          <w:szCs w:val="28"/>
        </w:rPr>
        <w:t xml:space="preserve">     о предоставлении муниципальной услуги выразил письменно желание получить запрашиваемые результаты предоставления муниципальной услуги     в отношении несовершеннолетнего лично.</w:t>
      </w:r>
    </w:p>
    <w:p w:rsidR="001F39B2" w:rsidRDefault="004F38A2">
      <w:pPr>
        <w:pStyle w:val="a3"/>
        <w:suppressAutoHyphens w:val="0"/>
        <w:ind w:firstLine="709"/>
        <w:rPr>
          <w:sz w:val="28"/>
        </w:rPr>
      </w:pPr>
      <w:r>
        <w:rPr>
          <w:sz w:val="28"/>
          <w:szCs w:val="28"/>
        </w:rPr>
        <w:t>Порядок предоставления результатов муниципальной услуги в отношении несове</w:t>
      </w:r>
      <w:r>
        <w:rPr>
          <w:sz w:val="28"/>
          <w:szCs w:val="28"/>
        </w:rPr>
        <w:t xml:space="preserve">ршеннолетнего, оформленных в форме документа на бумажном </w:t>
      </w:r>
      <w:r>
        <w:rPr>
          <w:sz w:val="28"/>
          <w:szCs w:val="28"/>
        </w:rPr>
        <w:lastRenderedPageBreak/>
        <w:t>носителе, в том числе способы и сроки их предоставления, законному представителю несовершеннолетнего, не являющемуся заявителем, осуществляется в порядке, способами и в сроки, как и при получении рез</w:t>
      </w:r>
      <w:r>
        <w:rPr>
          <w:sz w:val="28"/>
          <w:szCs w:val="28"/>
        </w:rPr>
        <w:t>ультата предоставления муниципальной услуги заявителем, законным представителем несовершеннолетнего, являющимся заявителем.</w:t>
      </w:r>
      <w:r>
        <w:rPr>
          <w:sz w:val="28"/>
        </w:rPr>
        <w:t>»;</w:t>
      </w:r>
    </w:p>
    <w:p w:rsidR="001F39B2" w:rsidRDefault="004F38A2">
      <w:pPr>
        <w:pStyle w:val="a3"/>
        <w:suppressAutoHyphens w:val="0"/>
        <w:ind w:firstLine="708"/>
        <w:rPr>
          <w:sz w:val="28"/>
        </w:rPr>
      </w:pPr>
      <w:r>
        <w:rPr>
          <w:sz w:val="28"/>
        </w:rPr>
        <w:t>2) исключить: раздел IV «Формы контроля за исполнением административного регламента»;</w:t>
      </w:r>
    </w:p>
    <w:p w:rsidR="001F39B2" w:rsidRDefault="004F38A2">
      <w:pPr>
        <w:pStyle w:val="a3"/>
        <w:suppressAutoHyphens w:val="0"/>
        <w:ind w:firstLine="708"/>
        <w:rPr>
          <w:sz w:val="28"/>
        </w:rPr>
      </w:pPr>
      <w:r>
        <w:rPr>
          <w:sz w:val="28"/>
        </w:rPr>
        <w:t>3) исключить: раздел V «Досудебный (внесудеб</w:t>
      </w:r>
      <w:r>
        <w:rPr>
          <w:sz w:val="28"/>
        </w:rPr>
        <w:t>ный) порядок обжалования решений и действий (бездействий) уполномоченного органа, предоставляющего муниципальную услугу, а также его должностных лиц, муниципальных служащих, работников».</w:t>
      </w:r>
    </w:p>
    <w:p w:rsidR="001F39B2" w:rsidRDefault="001F39B2">
      <w:pPr>
        <w:pStyle w:val="a3"/>
        <w:suppressAutoHyphens w:val="0"/>
        <w:ind w:firstLine="708"/>
        <w:rPr>
          <w:sz w:val="28"/>
        </w:rPr>
      </w:pPr>
      <w:bookmarkStart w:id="0" w:name="_GoBack"/>
      <w:bookmarkEnd w:id="0"/>
    </w:p>
    <w:p w:rsidR="001F39B2" w:rsidRDefault="001F39B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Начальника управления архитектуры и</w:t>
      </w:r>
    </w:p>
    <w:p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градостроительства администраци</w:t>
      </w:r>
      <w:r>
        <w:rPr>
          <w:rFonts w:ascii="Times New Roman" w:eastAsia="Times New Roman" w:hAnsi="Times New Roman" w:cs="Times New Roman"/>
          <w:sz w:val="28"/>
        </w:rPr>
        <w:t>и</w:t>
      </w:r>
    </w:p>
    <w:p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</w:p>
    <w:p w:rsidR="001F39B2" w:rsidRDefault="004F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Ейский район                                                                                       Е.Г. Медведева</w:t>
      </w:r>
    </w:p>
    <w:sectPr w:rsidR="001F39B2" w:rsidSect="00501BF0">
      <w:pgSz w:w="11906" w:h="16838"/>
      <w:pgMar w:top="1134" w:right="567" w:bottom="1134" w:left="1701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8A2" w:rsidRDefault="004F38A2">
      <w:pPr>
        <w:spacing w:line="240" w:lineRule="auto"/>
      </w:pPr>
      <w:r>
        <w:separator/>
      </w:r>
    </w:p>
  </w:endnote>
  <w:endnote w:type="continuationSeparator" w:id="0">
    <w:p w:rsidR="004F38A2" w:rsidRDefault="004F3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8A2" w:rsidRDefault="004F38A2">
      <w:pPr>
        <w:spacing w:after="0"/>
      </w:pPr>
      <w:r>
        <w:separator/>
      </w:r>
    </w:p>
  </w:footnote>
  <w:footnote w:type="continuationSeparator" w:id="0">
    <w:p w:rsidR="004F38A2" w:rsidRDefault="004F38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203A"/>
    <w:rsid w:val="00006037"/>
    <w:rsid w:val="00072772"/>
    <w:rsid w:val="001073E0"/>
    <w:rsid w:val="001F39B2"/>
    <w:rsid w:val="00211508"/>
    <w:rsid w:val="002422D7"/>
    <w:rsid w:val="0024794A"/>
    <w:rsid w:val="0026203A"/>
    <w:rsid w:val="003823B7"/>
    <w:rsid w:val="004F38A2"/>
    <w:rsid w:val="00501BF0"/>
    <w:rsid w:val="00735EE2"/>
    <w:rsid w:val="00790026"/>
    <w:rsid w:val="00856114"/>
    <w:rsid w:val="009107A3"/>
    <w:rsid w:val="00A921C0"/>
    <w:rsid w:val="00B14DCD"/>
    <w:rsid w:val="00D44407"/>
    <w:rsid w:val="00DD6A1D"/>
    <w:rsid w:val="00F72CB9"/>
    <w:rsid w:val="00FD307D"/>
    <w:rsid w:val="0E160D18"/>
    <w:rsid w:val="180B3F26"/>
    <w:rsid w:val="2A285D0E"/>
    <w:rsid w:val="68712B18"/>
    <w:rsid w:val="6C177874"/>
    <w:rsid w:val="6F6F7B95"/>
    <w:rsid w:val="767D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95A28-CB06-4E5E-BE9B-EF987FD6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Standard"/>
    <w:qFormat/>
  </w:style>
  <w:style w:type="paragraph" w:customStyle="1" w:styleId="Standard">
    <w:name w:val="Standard"/>
    <w:qFormat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ARDOR</dc:creator>
  <cp:lastModifiedBy>User_UAIG_2</cp:lastModifiedBy>
  <cp:revision>15</cp:revision>
  <dcterms:created xsi:type="dcterms:W3CDTF">2026-02-20T06:07:00Z</dcterms:created>
  <dcterms:modified xsi:type="dcterms:W3CDTF">2026-03-16T08:11:00Z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3A3383031F80448B8C5061FFB83F8820_12</vt:lpwstr>
  </property>
</Properties>
</file>